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8C752" w14:textId="77777777" w:rsidR="005E1AB5" w:rsidRPr="00D84038" w:rsidRDefault="005E1AB5" w:rsidP="005E1A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4472C4" w:themeColor="accent1"/>
          <w:spacing w:val="-12"/>
          <w:kern w:val="36"/>
          <w:sz w:val="28"/>
          <w:szCs w:val="28"/>
          <w:lang w:eastAsia="ru-RU"/>
          <w14:ligatures w14:val="none"/>
        </w:rPr>
      </w:pPr>
      <w:r w:rsidRPr="00D84038"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«Муниципальное автономное общеобразовательное учреждение муниципального образования город Краснодар лицей №4 имени 57-го отдельного зенитного артиллерийского дивизиона противовоздушной обороны»</w:t>
      </w:r>
    </w:p>
    <w:p w14:paraId="2B0390A6" w14:textId="77777777" w:rsidR="005E1AB5" w:rsidRDefault="005E1AB5" w:rsidP="005E1A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4472C4" w:themeColor="accent1"/>
          <w:spacing w:val="-12"/>
          <w:kern w:val="36"/>
          <w:sz w:val="40"/>
          <w:szCs w:val="40"/>
          <w:lang w:eastAsia="ru-RU"/>
          <w14:ligatures w14:val="none"/>
        </w:rPr>
      </w:pPr>
    </w:p>
    <w:p w14:paraId="42D0ED72" w14:textId="77777777" w:rsidR="005E1AB5" w:rsidRDefault="005E1AB5" w:rsidP="005E1A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4472C4" w:themeColor="accent1"/>
          <w:spacing w:val="-12"/>
          <w:kern w:val="36"/>
          <w:sz w:val="40"/>
          <w:szCs w:val="40"/>
          <w:lang w:eastAsia="ru-RU"/>
          <w14:ligatures w14:val="none"/>
        </w:rPr>
      </w:pPr>
    </w:p>
    <w:p w14:paraId="643210A5" w14:textId="77777777" w:rsidR="005E1AB5" w:rsidRDefault="005E1AB5" w:rsidP="005E1A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4472C4" w:themeColor="accent1"/>
          <w:spacing w:val="-12"/>
          <w:kern w:val="36"/>
          <w:sz w:val="40"/>
          <w:szCs w:val="40"/>
          <w:lang w:eastAsia="ru-RU"/>
          <w14:ligatures w14:val="none"/>
        </w:rPr>
      </w:pPr>
    </w:p>
    <w:p w14:paraId="6FB568CC" w14:textId="77777777" w:rsidR="005E1AB5" w:rsidRDefault="005E1AB5" w:rsidP="005E1A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4472C4" w:themeColor="accent1"/>
          <w:spacing w:val="-12"/>
          <w:kern w:val="36"/>
          <w:sz w:val="40"/>
          <w:szCs w:val="40"/>
          <w:lang w:eastAsia="ru-RU"/>
          <w14:ligatures w14:val="none"/>
        </w:rPr>
      </w:pPr>
    </w:p>
    <w:p w14:paraId="1D8258AA" w14:textId="77777777" w:rsidR="005E1AB5" w:rsidRDefault="005E1AB5" w:rsidP="005E1A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4472C4" w:themeColor="accent1"/>
          <w:spacing w:val="-12"/>
          <w:kern w:val="36"/>
          <w:sz w:val="40"/>
          <w:szCs w:val="40"/>
          <w:lang w:eastAsia="ru-RU"/>
          <w14:ligatures w14:val="none"/>
        </w:rPr>
      </w:pPr>
    </w:p>
    <w:p w14:paraId="2C9043A8" w14:textId="77777777" w:rsidR="005E1AB5" w:rsidRDefault="005E1AB5" w:rsidP="005E1A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4472C4" w:themeColor="accent1"/>
          <w:spacing w:val="-12"/>
          <w:kern w:val="36"/>
          <w:sz w:val="40"/>
          <w:szCs w:val="40"/>
          <w:lang w:eastAsia="ru-RU"/>
          <w14:ligatures w14:val="none"/>
        </w:rPr>
      </w:pPr>
    </w:p>
    <w:p w14:paraId="35804BF7" w14:textId="7F506281" w:rsidR="005E1AB5" w:rsidRPr="00D84038" w:rsidRDefault="005E1AB5" w:rsidP="005E1AB5">
      <w:pPr>
        <w:spacing w:line="360" w:lineRule="auto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>
        <w:rPr>
          <w:rFonts w:ascii="Times New Roman" w:hAnsi="Times New Roman" w:cs="Times New Roman"/>
          <w:b/>
          <w:bCs/>
          <w:sz w:val="96"/>
          <w:szCs w:val="96"/>
        </w:rPr>
        <w:t>ДОКЛАД</w:t>
      </w:r>
    </w:p>
    <w:p w14:paraId="15EF0498" w14:textId="325A1913" w:rsidR="005E1AB5" w:rsidRPr="00D84038" w:rsidRDefault="005E1AB5" w:rsidP="005E1AB5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4038">
        <w:rPr>
          <w:rFonts w:ascii="Times New Roman" w:hAnsi="Times New Roman" w:cs="Times New Roman"/>
          <w:b/>
          <w:bCs/>
          <w:sz w:val="32"/>
          <w:szCs w:val="32"/>
        </w:rPr>
        <w:t>на тему</w:t>
      </w:r>
      <w:r w:rsidR="004D031C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0D900819" w14:textId="0A6D7341" w:rsidR="005E1AB5" w:rsidRPr="005E1AB5" w:rsidRDefault="005E1AB5" w:rsidP="005E1AB5">
      <w:pPr>
        <w:jc w:val="center"/>
        <w:rPr>
          <w:rFonts w:ascii="Times New Roman" w:hAnsi="Times New Roman" w:cs="Times New Roman"/>
          <w:b/>
          <w:bCs/>
          <w:color w:val="002060"/>
          <w:sz w:val="48"/>
          <w:szCs w:val="48"/>
        </w:rPr>
      </w:pPr>
      <w:r w:rsidRPr="005E1AB5">
        <w:rPr>
          <w:rFonts w:ascii="Times New Roman" w:hAnsi="Times New Roman" w:cs="Times New Roman"/>
          <w:b/>
          <w:bCs/>
          <w:color w:val="4472C4" w:themeColor="accent1"/>
          <w:sz w:val="48"/>
          <w:szCs w:val="48"/>
        </w:rPr>
        <w:t>«</w:t>
      </w:r>
      <w:r w:rsidR="00340D90">
        <w:rPr>
          <w:rFonts w:ascii="Times New Roman" w:hAnsi="Times New Roman" w:cs="Times New Roman"/>
          <w:b/>
          <w:bCs/>
          <w:color w:val="002060"/>
          <w:sz w:val="48"/>
          <w:szCs w:val="48"/>
        </w:rPr>
        <w:t>Самбо. Приемы страховки</w:t>
      </w:r>
      <w:r w:rsidRPr="005E1AB5">
        <w:rPr>
          <w:rFonts w:ascii="Times New Roman" w:hAnsi="Times New Roman" w:cs="Times New Roman"/>
          <w:b/>
          <w:bCs/>
          <w:color w:val="4472C4" w:themeColor="accent1"/>
          <w:sz w:val="48"/>
          <w:szCs w:val="48"/>
        </w:rPr>
        <w:t>»</w:t>
      </w:r>
    </w:p>
    <w:p w14:paraId="6993687E" w14:textId="77777777" w:rsidR="005E1AB5" w:rsidRDefault="005E1AB5" w:rsidP="005E1A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4472C4" w:themeColor="accent1"/>
          <w:spacing w:val="-12"/>
          <w:kern w:val="36"/>
          <w:sz w:val="40"/>
          <w:szCs w:val="40"/>
          <w:lang w:eastAsia="ru-RU"/>
          <w14:ligatures w14:val="none"/>
        </w:rPr>
      </w:pPr>
    </w:p>
    <w:p w14:paraId="571C9991" w14:textId="77777777" w:rsidR="005E1AB5" w:rsidRDefault="005E1AB5" w:rsidP="005E1A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4472C4" w:themeColor="accent1"/>
          <w:spacing w:val="-12"/>
          <w:kern w:val="36"/>
          <w:sz w:val="40"/>
          <w:szCs w:val="40"/>
          <w:lang w:eastAsia="ru-RU"/>
          <w14:ligatures w14:val="none"/>
        </w:rPr>
      </w:pPr>
    </w:p>
    <w:p w14:paraId="7F3C29D0" w14:textId="77777777" w:rsidR="005E1AB5" w:rsidRDefault="005E1AB5" w:rsidP="005E1A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4472C4" w:themeColor="accent1"/>
          <w:spacing w:val="-12"/>
          <w:kern w:val="36"/>
          <w:sz w:val="40"/>
          <w:szCs w:val="40"/>
          <w:lang w:eastAsia="ru-RU"/>
          <w14:ligatures w14:val="none"/>
        </w:rPr>
      </w:pPr>
    </w:p>
    <w:p w14:paraId="421CFE1C" w14:textId="77777777" w:rsidR="005E1AB5" w:rsidRDefault="005E1AB5" w:rsidP="005E1AB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4472C4" w:themeColor="accent1"/>
          <w:spacing w:val="-12"/>
          <w:kern w:val="36"/>
          <w:sz w:val="40"/>
          <w:szCs w:val="40"/>
          <w:lang w:eastAsia="ru-RU"/>
          <w14:ligatures w14:val="none"/>
        </w:rPr>
      </w:pPr>
    </w:p>
    <w:p w14:paraId="6D4D4139" w14:textId="77777777" w:rsidR="005E1AB5" w:rsidRDefault="005E1AB5" w:rsidP="005E1AB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4472C4" w:themeColor="accent1"/>
          <w:spacing w:val="-12"/>
          <w:kern w:val="36"/>
          <w:sz w:val="40"/>
          <w:szCs w:val="40"/>
          <w:lang w:eastAsia="ru-RU"/>
          <w14:ligatures w14:val="none"/>
        </w:rPr>
      </w:pPr>
    </w:p>
    <w:p w14:paraId="47CC2BBB" w14:textId="77777777" w:rsidR="005E1AB5" w:rsidRDefault="005E1AB5" w:rsidP="005E1AB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color w:val="4472C4" w:themeColor="accent1"/>
          <w:spacing w:val="-12"/>
          <w:kern w:val="36"/>
          <w:sz w:val="40"/>
          <w:szCs w:val="40"/>
          <w:lang w:eastAsia="ru-RU"/>
          <w14:ligatures w14:val="none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Выполнил  </w:t>
      </w:r>
    </w:p>
    <w:p w14:paraId="7EB680DE" w14:textId="69CEA030" w:rsidR="005E1AB5" w:rsidRDefault="005E1AB5" w:rsidP="005E1AB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5 класса Б</w:t>
      </w:r>
    </w:p>
    <w:p w14:paraId="3A7ABFFB" w14:textId="77777777" w:rsidR="005E1AB5" w:rsidRPr="008D61EE" w:rsidRDefault="005E1AB5" w:rsidP="005E1AB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Демин Роман</w:t>
      </w:r>
    </w:p>
    <w:p w14:paraId="1223D96D" w14:textId="77777777" w:rsidR="005E1AB5" w:rsidRDefault="005E1AB5" w:rsidP="005E1A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4472C4" w:themeColor="accent1"/>
          <w:spacing w:val="-12"/>
          <w:kern w:val="36"/>
          <w:sz w:val="40"/>
          <w:szCs w:val="40"/>
          <w:lang w:eastAsia="ru-RU"/>
          <w14:ligatures w14:val="none"/>
        </w:rPr>
      </w:pPr>
    </w:p>
    <w:p w14:paraId="75747F42" w14:textId="77777777" w:rsidR="005E1AB5" w:rsidRDefault="005E1AB5" w:rsidP="005E1A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4472C4" w:themeColor="accent1"/>
          <w:spacing w:val="-12"/>
          <w:kern w:val="36"/>
          <w:sz w:val="40"/>
          <w:szCs w:val="40"/>
          <w:lang w:eastAsia="ru-RU"/>
          <w14:ligatures w14:val="none"/>
        </w:rPr>
      </w:pPr>
    </w:p>
    <w:p w14:paraId="5185F7E8" w14:textId="77777777" w:rsidR="005E1AB5" w:rsidRDefault="005E1AB5" w:rsidP="005E1AB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4472C4" w:themeColor="accent1"/>
          <w:spacing w:val="-12"/>
          <w:kern w:val="36"/>
          <w:sz w:val="40"/>
          <w:szCs w:val="40"/>
          <w:lang w:eastAsia="ru-RU"/>
          <w14:ligatures w14:val="none"/>
        </w:rPr>
      </w:pPr>
    </w:p>
    <w:p w14:paraId="0458EAE4" w14:textId="77777777" w:rsidR="005E1AB5" w:rsidRDefault="005E1AB5" w:rsidP="005E1AB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4472C4" w:themeColor="accent1"/>
          <w:spacing w:val="-12"/>
          <w:kern w:val="36"/>
          <w:sz w:val="40"/>
          <w:szCs w:val="40"/>
          <w:lang w:eastAsia="ru-RU"/>
          <w14:ligatures w14:val="none"/>
        </w:rPr>
      </w:pPr>
    </w:p>
    <w:p w14:paraId="1945E058" w14:textId="00465999" w:rsidR="005E1AB5" w:rsidRDefault="005E1AB5" w:rsidP="005E1A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Краснодар</w:t>
      </w:r>
    </w:p>
    <w:p w14:paraId="061A31C4" w14:textId="7D2648D6" w:rsidR="00340D90" w:rsidRDefault="00340D90" w:rsidP="00340D90">
      <w:pPr>
        <w:spacing w:before="480" w:after="480" w:line="240" w:lineRule="auto"/>
        <w:rPr>
          <w:rFonts w:ascii="Segoe UI" w:eastAsia="Times New Roman" w:hAnsi="Segoe UI" w:cs="Segoe UI"/>
          <w:kern w:val="0"/>
          <w:sz w:val="24"/>
          <w:szCs w:val="24"/>
          <w:lang w:eastAsia="ru-RU"/>
          <w14:ligatures w14:val="none"/>
        </w:rPr>
      </w:pPr>
    </w:p>
    <w:p w14:paraId="773F4B50" w14:textId="52393EF6" w:rsidR="00340D90" w:rsidRPr="00340D90" w:rsidRDefault="00340D90" w:rsidP="005E4FA4">
      <w:pPr>
        <w:spacing w:before="480" w:after="48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E4FA4"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>Самбо. Приемы страховки</w:t>
      </w:r>
    </w:p>
    <w:p w14:paraId="35F3D0C5" w14:textId="77777777" w:rsidR="00340D90" w:rsidRPr="00340D90" w:rsidRDefault="00340D90" w:rsidP="00340D90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  <w:t>1. Введение</w:t>
      </w:r>
    </w:p>
    <w:p w14:paraId="659CE19E" w14:textId="77777777" w:rsidR="00340D90" w:rsidRPr="00340D90" w:rsidRDefault="00340D90" w:rsidP="00340D9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Самбо (самозащита без оружия) – это не только система эффективных боевых приемов, но и комплексная дисциплина, уделяющая первостепенное внимание безопасности занимающихся. Фундаментом, на котором строится все техническое мастерство самбиста, являются приемы </w:t>
      </w:r>
      <w:proofErr w:type="spellStart"/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самостраховки</w:t>
      </w:r>
      <w:proofErr w:type="spellEnd"/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– специальные движения, позволяющие избежать травм при падениях, которые неизбежны в процессе обучения и борьбы.</w:t>
      </w:r>
    </w:p>
    <w:p w14:paraId="4E885240" w14:textId="77777777" w:rsidR="00340D90" w:rsidRPr="00340D90" w:rsidRDefault="00340D90" w:rsidP="00340D9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Изучение сложных бросков начинается с отработки падений. Чтобы смягчить психологический барьер и минимизировать риск травм при разучивании нового материала, используются </w:t>
      </w:r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подводящие упражнения</w:t>
      </w: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 Одними из таких ключевых упражнений являются падения на спину через партнера, который выступает в роли «живого мата», обеспечивая дополнительную опору и контролируемую высоту. Данный реферат подробно рассматривает два основных варианта этого упражнения.</w:t>
      </w:r>
    </w:p>
    <w:p w14:paraId="5EC831A6" w14:textId="77777777" w:rsidR="00340D90" w:rsidRPr="00340D90" w:rsidRDefault="00340D90" w:rsidP="00340D90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  <w:t xml:space="preserve">2. Основные принципы </w:t>
      </w:r>
      <w:proofErr w:type="spellStart"/>
      <w:r w:rsidRPr="00340D90"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  <w:t>самостраховки</w:t>
      </w:r>
      <w:proofErr w:type="spellEnd"/>
      <w:r w:rsidRPr="00340D90"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  <w:t xml:space="preserve"> (кувырки и падения)</w:t>
      </w:r>
    </w:p>
    <w:p w14:paraId="41258353" w14:textId="77777777" w:rsidR="00340D90" w:rsidRPr="00340D90" w:rsidRDefault="00340D90" w:rsidP="00340D9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Прежде чем перейти к падениям через партнера, необходимо усвоить общие правила безопасного приземления:</w:t>
      </w:r>
    </w:p>
    <w:p w14:paraId="572BCEB5" w14:textId="77777777" w:rsidR="00340D90" w:rsidRPr="00340D90" w:rsidRDefault="00340D90" w:rsidP="00340D9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Группировка</w:t>
      </w:r>
      <w:proofErr w:type="gramStart"/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:</w:t>
      </w: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При</w:t>
      </w:r>
      <w:proofErr w:type="gramEnd"/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падении назад подбородок должен быть прижат к груди, чтобы предотвратить удар затылком о ковер.</w:t>
      </w:r>
    </w:p>
    <w:p w14:paraId="46A5E180" w14:textId="77777777" w:rsidR="00340D90" w:rsidRPr="00340D90" w:rsidRDefault="00340D90" w:rsidP="00340D9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Рассыпание:</w:t>
      </w: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Удар о ковер принимает на себя как можно большая площадь тела. При падении на спину удар смягчается за счет одновременного контакта лопаток, поясницы и таза.</w:t>
      </w:r>
    </w:p>
    <w:p w14:paraId="64C8CCFB" w14:textId="77777777" w:rsidR="00340D90" w:rsidRPr="00340D90" w:rsidRDefault="00340D90" w:rsidP="00340D9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Амортизация:</w:t>
      </w: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Основная цель – погасить энергию падения. Достигается это за счет переката или одновременного удара всей поверхностью спины и рук о ковер.</w:t>
      </w:r>
    </w:p>
    <w:p w14:paraId="066C9F17" w14:textId="77777777" w:rsidR="00340D90" w:rsidRPr="00340D90" w:rsidRDefault="00340D90" w:rsidP="00340D9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Работа рук:</w:t>
      </w: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Руки, раскинутые под углом примерно 45 градусов от тела, синхронно и сильно бьют по ковру, гася энергию падения. Удар должен быть хлестким, но не жестким (руки расслаблены в локтевом суставе до момента контакта с ковром).</w:t>
      </w:r>
    </w:p>
    <w:p w14:paraId="101FEA09" w14:textId="77777777" w:rsidR="00340D90" w:rsidRPr="00340D90" w:rsidRDefault="00340D90" w:rsidP="00340D90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  <w:t>3. Методика отработки падения на спину с использованием партнера</w:t>
      </w:r>
    </w:p>
    <w:p w14:paraId="336202FC" w14:textId="77777777" w:rsidR="00340D90" w:rsidRPr="00340D90" w:rsidRDefault="00340D90" w:rsidP="00340D9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Использование партнера – классический педагогический прием в самбо.</w:t>
      </w:r>
    </w:p>
    <w:p w14:paraId="52193B5D" w14:textId="77777777" w:rsidR="00340D90" w:rsidRPr="00340D90" w:rsidRDefault="00340D90" w:rsidP="00340D9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Роль партнера («живого мата»)</w:t>
      </w:r>
      <w:proofErr w:type="gramStart"/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:</w:t>
      </w: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Создать</w:t>
      </w:r>
      <w:proofErr w:type="gramEnd"/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мягкую, контролируемую и подвижную опору, которая снижает высоту и скорость падения страхующего, позволяя ему сосредоточиться на правильной технике.</w:t>
      </w:r>
    </w:p>
    <w:p w14:paraId="2D073302" w14:textId="77777777" w:rsidR="00340D90" w:rsidRPr="00340D90" w:rsidRDefault="00340D90" w:rsidP="00340D9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lastRenderedPageBreak/>
        <w:t>Роль страхующего</w:t>
      </w:r>
      <w:proofErr w:type="gramStart"/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:</w:t>
      </w: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Выполнить</w:t>
      </w:r>
      <w:proofErr w:type="gramEnd"/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падение с правильной техникой, полностью доверяя партнеру.</w:t>
      </w:r>
    </w:p>
    <w:p w14:paraId="083C8D80" w14:textId="77777777" w:rsidR="00340D90" w:rsidRPr="00340D90" w:rsidRDefault="00340D90" w:rsidP="00340D90">
      <w:pPr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Подводящие упражнения</w:t>
      </w:r>
      <w:proofErr w:type="gramStart"/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:</w:t>
      </w: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Перед</w:t>
      </w:r>
      <w:proofErr w:type="gramEnd"/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выполнением падений через партнера отрабатываются:</w:t>
      </w:r>
    </w:p>
    <w:p w14:paraId="160D1CB4" w14:textId="77777777" w:rsidR="00340D90" w:rsidRPr="00340D90" w:rsidRDefault="00340D90" w:rsidP="00340D90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Падение на спину из положения сидя.</w:t>
      </w:r>
    </w:p>
    <w:p w14:paraId="1012D785" w14:textId="77777777" w:rsidR="00340D90" w:rsidRPr="00340D90" w:rsidRDefault="00340D90" w:rsidP="00340D90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Падение на спину из положения полуприседа.</w:t>
      </w:r>
    </w:p>
    <w:p w14:paraId="3DE2D0A6" w14:textId="77777777" w:rsidR="00340D90" w:rsidRPr="00340D90" w:rsidRDefault="00340D90" w:rsidP="00340D90">
      <w:pPr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Кувырок назад через плечо.</w:t>
      </w:r>
    </w:p>
    <w:p w14:paraId="416B4726" w14:textId="77777777" w:rsidR="00340D90" w:rsidRPr="00340D90" w:rsidRDefault="00340D90" w:rsidP="00340D90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  <w:t>4. Техника выполнения приема: «Падение на спину через партнера, стоящего на упоре на коленях и предплечьях»</w:t>
      </w:r>
    </w:p>
    <w:p w14:paraId="4B954449" w14:textId="77777777" w:rsidR="00340D90" w:rsidRPr="00340D90" w:rsidRDefault="00340D90" w:rsidP="00340D9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Этот вариант обеспечивает более низкую и стабильную опору.</w:t>
      </w:r>
    </w:p>
    <w:p w14:paraId="3869894D" w14:textId="77777777" w:rsidR="00340D90" w:rsidRPr="00340D90" w:rsidRDefault="00340D90" w:rsidP="00340D9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Исходное положение:</w:t>
      </w:r>
    </w:p>
    <w:p w14:paraId="43C50E36" w14:textId="77777777" w:rsidR="00340D90" w:rsidRPr="00340D90" w:rsidRDefault="00340D90" w:rsidP="00340D9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Партнер (опора)</w:t>
      </w:r>
      <w:proofErr w:type="gramStart"/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:</w:t>
      </w: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Стоит</w:t>
      </w:r>
      <w:proofErr w:type="gramEnd"/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на коленях, опираясь на предплечья. Спина прямая, параллельна ковру, голова опущена. Образует прочный и низкий «столик».</w:t>
      </w:r>
    </w:p>
    <w:p w14:paraId="79BF1324" w14:textId="77777777" w:rsidR="00340D90" w:rsidRPr="00340D90" w:rsidRDefault="00340D90" w:rsidP="00340D9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Страхующий</w:t>
      </w:r>
      <w:proofErr w:type="gramStart"/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:</w:t>
      </w: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Стоит</w:t>
      </w:r>
      <w:proofErr w:type="gramEnd"/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сбоку от партнера, лицом к его пояснице.</w:t>
      </w:r>
    </w:p>
    <w:p w14:paraId="324E5101" w14:textId="77777777" w:rsidR="00340D90" w:rsidRPr="00340D90" w:rsidRDefault="00340D90" w:rsidP="00340D9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Последовательность выполнения:</w:t>
      </w:r>
    </w:p>
    <w:p w14:paraId="01864FD6" w14:textId="77777777" w:rsidR="00340D90" w:rsidRPr="00340D90" w:rsidRDefault="00340D90" w:rsidP="00340D9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Страхующий кладет одну руку на поясницу партнера, слегка опираясь для устойчивости.</w:t>
      </w:r>
    </w:p>
    <w:p w14:paraId="18B16843" w14:textId="77777777" w:rsidR="00340D90" w:rsidRPr="00340D90" w:rsidRDefault="00340D90" w:rsidP="00340D9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Второй рукой он придерживает подколенный сгиб первой ноги.</w:t>
      </w:r>
    </w:p>
    <w:p w14:paraId="68F98990" w14:textId="77777777" w:rsidR="00340D90" w:rsidRPr="00340D90" w:rsidRDefault="00340D90" w:rsidP="00340D9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Выполняя неглубокий присед, страхующий переносит вес тела вперед.</w:t>
      </w:r>
    </w:p>
    <w:p w14:paraId="481F39A2" w14:textId="77777777" w:rsidR="00340D90" w:rsidRPr="00340D90" w:rsidRDefault="00340D90" w:rsidP="00340D9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Ключевой момент</w:t>
      </w:r>
      <w:proofErr w:type="gramStart"/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:</w:t>
      </w: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Активно</w:t>
      </w:r>
      <w:proofErr w:type="gramEnd"/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отталкиваясь ногами, страхующий совершает перекат через спину партнера. Движение должно быть плавным и перекатным, а не прыжком.</w:t>
      </w:r>
    </w:p>
    <w:p w14:paraId="70F2D59D" w14:textId="77777777" w:rsidR="00340D90" w:rsidRPr="00340D90" w:rsidRDefault="00340D90" w:rsidP="00340D9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 полете необходимо сгруппироваться: подбородок прижат к груди.</w:t>
      </w:r>
    </w:p>
    <w:p w14:paraId="2EF9D91A" w14:textId="77777777" w:rsidR="00340D90" w:rsidRPr="00340D90" w:rsidRDefault="00340D90" w:rsidP="00340D9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Приземление происходит на всю поверхность спины. Руки, вытянутые под углом 45°, синхронно и хлестко бьют по ковру, завершая падение и гася инерцию.</w:t>
      </w:r>
    </w:p>
    <w:p w14:paraId="420A9808" w14:textId="77777777" w:rsidR="00340D90" w:rsidRPr="00340D90" w:rsidRDefault="00340D90" w:rsidP="00340D9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Ошибки:</w:t>
      </w:r>
    </w:p>
    <w:p w14:paraId="2B773FBA" w14:textId="77777777" w:rsidR="00340D90" w:rsidRPr="00340D90" w:rsidRDefault="00340D90" w:rsidP="00340D9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Прыжок вверх вместо переката вперед.</w:t>
      </w:r>
    </w:p>
    <w:p w14:paraId="18D48DBA" w14:textId="77777777" w:rsidR="00340D90" w:rsidRPr="00340D90" w:rsidRDefault="00340D90" w:rsidP="00340D9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Отклонение головы назад (отсутствие группировки).</w:t>
      </w:r>
    </w:p>
    <w:p w14:paraId="2D4DD32A" w14:textId="77777777" w:rsidR="00340D90" w:rsidRPr="00340D90" w:rsidRDefault="00340D90" w:rsidP="00340D9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Несинхронный удар руками о ковер.</w:t>
      </w:r>
    </w:p>
    <w:p w14:paraId="1DAACDBF" w14:textId="77777777" w:rsidR="00340D90" w:rsidRPr="00340D90" w:rsidRDefault="00340D90" w:rsidP="00340D90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  <w:t>5. Техника выполнения приема: «Падение на спину через партнера, стоящего в упоре на коленях и руках»</w:t>
      </w:r>
    </w:p>
    <w:p w14:paraId="3CA3E9E9" w14:textId="77777777" w:rsidR="00340D90" w:rsidRPr="00340D90" w:rsidRDefault="00340D90" w:rsidP="00340D9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Этот вариант немного сложнее, так как опора выше и менее стабильна.</w:t>
      </w:r>
    </w:p>
    <w:p w14:paraId="77515B18" w14:textId="77777777" w:rsidR="00340D90" w:rsidRPr="00340D90" w:rsidRDefault="00340D90" w:rsidP="00340D9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lastRenderedPageBreak/>
        <w:t>Исходное положение:</w:t>
      </w:r>
    </w:p>
    <w:p w14:paraId="0720A48E" w14:textId="77777777" w:rsidR="00340D90" w:rsidRPr="00340D90" w:rsidRDefault="00340D90" w:rsidP="00340D9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Партнер (опора)</w:t>
      </w:r>
      <w:proofErr w:type="gramStart"/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:</w:t>
      </w: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Стоит</w:t>
      </w:r>
      <w:proofErr w:type="gramEnd"/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на коленях, опираясь на выпрямленные руки. Спина прямая, образует более высокий «столик».</w:t>
      </w:r>
    </w:p>
    <w:p w14:paraId="0A558061" w14:textId="77777777" w:rsidR="00340D90" w:rsidRPr="00340D90" w:rsidRDefault="00340D90" w:rsidP="00340D9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Страхующий</w:t>
      </w:r>
      <w:proofErr w:type="gramStart"/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:</w:t>
      </w: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Стоит</w:t>
      </w:r>
      <w:proofErr w:type="gramEnd"/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сбоку, как и в первом варианте.</w:t>
      </w:r>
    </w:p>
    <w:p w14:paraId="0D2AC3D6" w14:textId="77777777" w:rsidR="00340D90" w:rsidRPr="00340D90" w:rsidRDefault="00340D90" w:rsidP="00340D9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Последовательность выполнения:</w:t>
      </w:r>
    </w:p>
    <w:p w14:paraId="3CA79DDE" w14:textId="77777777" w:rsidR="00340D90" w:rsidRPr="00340D90" w:rsidRDefault="00340D90" w:rsidP="00340D9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Действия страхующего аналогичны первому способу: опора рукой на поясницу партнера, придерживание ноги.</w:t>
      </w:r>
    </w:p>
    <w:p w14:paraId="05601F2D" w14:textId="77777777" w:rsidR="00340D90" w:rsidRPr="00340D90" w:rsidRDefault="00340D90" w:rsidP="00340D9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Отталкивание и перекат выполняются более энергично, так как высота опоры больше.</w:t>
      </w:r>
    </w:p>
    <w:p w14:paraId="5398A670" w14:textId="77777777" w:rsidR="00340D90" w:rsidRPr="00340D90" w:rsidRDefault="00340D90" w:rsidP="00340D9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Из-за большей высоты критически важно сохранять плотную группировку и готовность к своевременному удару руками.</w:t>
      </w:r>
    </w:p>
    <w:p w14:paraId="2235ED28" w14:textId="77777777" w:rsidR="00340D90" w:rsidRPr="00340D90" w:rsidRDefault="00340D90" w:rsidP="00340D9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Техника приземления идентична: удар всей поверхностью спины с одновременным хлестким ударом руками.</w:t>
      </w:r>
    </w:p>
    <w:p w14:paraId="09D7E28A" w14:textId="77777777" w:rsidR="00340D90" w:rsidRPr="00340D90" w:rsidRDefault="00340D90" w:rsidP="00340D9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Отличия и особенности:</w:t>
      </w:r>
    </w:p>
    <w:p w14:paraId="3A1A74CA" w14:textId="77777777" w:rsidR="00340D90" w:rsidRPr="00340D90" w:rsidRDefault="00340D90" w:rsidP="00340D90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Высота:</w:t>
      </w: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Второй вариант имитирует падение с большей высоты, подготавливая самбиста к более сложным броскам.</w:t>
      </w:r>
    </w:p>
    <w:p w14:paraId="23FF4D1D" w14:textId="77777777" w:rsidR="00340D90" w:rsidRPr="00340D90" w:rsidRDefault="00340D90" w:rsidP="00340D90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Стабильность:</w:t>
      </w: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Опора на ладони менее стабильна, чем на предплечья, что требует от обоих партнеров большей концентрации и координации.</w:t>
      </w:r>
    </w:p>
    <w:p w14:paraId="143E2250" w14:textId="77777777" w:rsidR="00340D90" w:rsidRPr="00340D90" w:rsidRDefault="00340D90" w:rsidP="00340D90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Энергия</w:t>
      </w:r>
      <w:proofErr w:type="gramStart"/>
      <w:r w:rsidRPr="00340D90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:</w:t>
      </w: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Требуется</w:t>
      </w:r>
      <w:proofErr w:type="gramEnd"/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более мощное и уверенное отталкивание для чистого переката.</w:t>
      </w:r>
    </w:p>
    <w:p w14:paraId="2EB70332" w14:textId="77777777" w:rsidR="00340D90" w:rsidRPr="00340D90" w:rsidRDefault="00340D90" w:rsidP="00340D90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b/>
          <w:bCs/>
          <w:color w:val="002060"/>
          <w:kern w:val="0"/>
          <w:sz w:val="28"/>
          <w:szCs w:val="28"/>
          <w:lang w:eastAsia="ru-RU"/>
          <w14:ligatures w14:val="none"/>
        </w:rPr>
        <w:t>6. Заключение</w:t>
      </w:r>
    </w:p>
    <w:p w14:paraId="3E026E7B" w14:textId="77777777" w:rsidR="00340D90" w:rsidRPr="00340D90" w:rsidRDefault="00340D90" w:rsidP="00340D9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Отработка приемов </w:t>
      </w:r>
      <w:proofErr w:type="spellStart"/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самостраховки</w:t>
      </w:r>
      <w:proofErr w:type="spellEnd"/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, в частности падений на спину через партнера, является неотъемлемой и важнейшей частью учебно-тренировочного процесса в самбо. Рассмотренные в реферате приемы позволяют:</w:t>
      </w:r>
    </w:p>
    <w:p w14:paraId="7E552BF0" w14:textId="77777777" w:rsidR="00340D90" w:rsidRPr="00340D90" w:rsidRDefault="00340D90" w:rsidP="00340D9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Безопасно и постепенно освоить технику падения на спину.</w:t>
      </w:r>
    </w:p>
    <w:p w14:paraId="24838C6D" w14:textId="77777777" w:rsidR="00340D90" w:rsidRPr="00340D90" w:rsidRDefault="00340D90" w:rsidP="00340D9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Преодолеть естественный страх падения.</w:t>
      </w:r>
    </w:p>
    <w:p w14:paraId="65AEFD59" w14:textId="77777777" w:rsidR="00340D90" w:rsidRPr="00340D90" w:rsidRDefault="00340D90" w:rsidP="00340D9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Выработать мышечную память для правильной группировки и амортизации.</w:t>
      </w:r>
    </w:p>
    <w:p w14:paraId="053A31AD" w14:textId="77777777" w:rsidR="00340D90" w:rsidRPr="00340D90" w:rsidRDefault="00340D90" w:rsidP="00340D9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Подготовить базу для изучения сложных бросков, таких как «задняя подножка», «бросок через спину» и многих других.</w:t>
      </w:r>
    </w:p>
    <w:p w14:paraId="2490745E" w14:textId="77777777" w:rsidR="00340D90" w:rsidRPr="00340D90" w:rsidRDefault="00340D90" w:rsidP="00340D9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Доверие к партнеру и строгое соблюдение техники выполнения – залог эффективного и безопасного изучения не только </w:t>
      </w:r>
      <w:proofErr w:type="spellStart"/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самостраховки</w:t>
      </w:r>
      <w:proofErr w:type="spellEnd"/>
      <w:r w:rsidRPr="00340D9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, но и всего арсенала самбо.</w:t>
      </w:r>
    </w:p>
    <w:p w14:paraId="639C27EF" w14:textId="77777777" w:rsidR="005E1AB5" w:rsidRDefault="005E1AB5" w:rsidP="00340D90">
      <w:pPr>
        <w:jc w:val="center"/>
      </w:pPr>
    </w:p>
    <w:sectPr w:rsidR="005E1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78D5"/>
    <w:multiLevelType w:val="multilevel"/>
    <w:tmpl w:val="D084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D155A"/>
    <w:multiLevelType w:val="multilevel"/>
    <w:tmpl w:val="C02A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242C5"/>
    <w:multiLevelType w:val="multilevel"/>
    <w:tmpl w:val="9CAC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C63F1"/>
    <w:multiLevelType w:val="multilevel"/>
    <w:tmpl w:val="B490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1121DC"/>
    <w:multiLevelType w:val="multilevel"/>
    <w:tmpl w:val="595C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9F7807"/>
    <w:multiLevelType w:val="multilevel"/>
    <w:tmpl w:val="06DE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F43E3F"/>
    <w:multiLevelType w:val="multilevel"/>
    <w:tmpl w:val="5A6E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F3322"/>
    <w:multiLevelType w:val="multilevel"/>
    <w:tmpl w:val="DADE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7039AE"/>
    <w:multiLevelType w:val="multilevel"/>
    <w:tmpl w:val="0152F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245CCC"/>
    <w:multiLevelType w:val="multilevel"/>
    <w:tmpl w:val="75E42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506385"/>
    <w:multiLevelType w:val="multilevel"/>
    <w:tmpl w:val="64463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6279275">
    <w:abstractNumId w:val="5"/>
  </w:num>
  <w:num w:numId="2" w16cid:durableId="1791852426">
    <w:abstractNumId w:val="10"/>
  </w:num>
  <w:num w:numId="3" w16cid:durableId="1344162558">
    <w:abstractNumId w:val="2"/>
  </w:num>
  <w:num w:numId="4" w16cid:durableId="1694451955">
    <w:abstractNumId w:val="3"/>
  </w:num>
  <w:num w:numId="5" w16cid:durableId="1397781724">
    <w:abstractNumId w:val="7"/>
  </w:num>
  <w:num w:numId="6" w16cid:durableId="562982654">
    <w:abstractNumId w:val="8"/>
  </w:num>
  <w:num w:numId="7" w16cid:durableId="1739741980">
    <w:abstractNumId w:val="4"/>
  </w:num>
  <w:num w:numId="8" w16cid:durableId="128667649">
    <w:abstractNumId w:val="1"/>
  </w:num>
  <w:num w:numId="9" w16cid:durableId="579755719">
    <w:abstractNumId w:val="9"/>
  </w:num>
  <w:num w:numId="10" w16cid:durableId="451553802">
    <w:abstractNumId w:val="6"/>
  </w:num>
  <w:num w:numId="11" w16cid:durableId="124264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08"/>
    <w:rsid w:val="000E5AF1"/>
    <w:rsid w:val="001F0F1A"/>
    <w:rsid w:val="002E32E4"/>
    <w:rsid w:val="00340D90"/>
    <w:rsid w:val="004D031C"/>
    <w:rsid w:val="005E1AB5"/>
    <w:rsid w:val="005E4FA4"/>
    <w:rsid w:val="00910193"/>
    <w:rsid w:val="00AF6A08"/>
    <w:rsid w:val="00DF00C7"/>
    <w:rsid w:val="00F83D66"/>
    <w:rsid w:val="00FB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7778"/>
  <w15:chartTrackingRefBased/>
  <w15:docId w15:val="{2482305A-6642-4EC3-868D-2BB60250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AB5"/>
  </w:style>
  <w:style w:type="paragraph" w:styleId="1">
    <w:name w:val="heading 1"/>
    <w:basedOn w:val="a"/>
    <w:next w:val="a"/>
    <w:link w:val="10"/>
    <w:uiPriority w:val="9"/>
    <w:qFormat/>
    <w:rsid w:val="00AF6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A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A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6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6A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6A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6A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6A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6A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6A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6A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6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6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6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6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6A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6A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6A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6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6A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6A08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5E1AB5"/>
    <w:rPr>
      <w:b/>
      <w:bCs/>
    </w:rPr>
  </w:style>
  <w:style w:type="character" w:styleId="ad">
    <w:name w:val="Hyperlink"/>
    <w:basedOn w:val="a0"/>
    <w:uiPriority w:val="99"/>
    <w:unhideWhenUsed/>
    <w:rsid w:val="005E1AB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E1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824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Дёмин</dc:creator>
  <cp:keywords/>
  <dc:description/>
  <cp:lastModifiedBy>Руслан Дёмин</cp:lastModifiedBy>
  <cp:revision>7</cp:revision>
  <dcterms:created xsi:type="dcterms:W3CDTF">2025-10-13T15:17:00Z</dcterms:created>
  <dcterms:modified xsi:type="dcterms:W3CDTF">2025-10-15T15:48:00Z</dcterms:modified>
</cp:coreProperties>
</file>